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C1" w:rsidRDefault="00CA3A69" w:rsidP="00CA3A69">
      <w:pPr>
        <w:jc w:val="center"/>
        <w:rPr>
          <w:b/>
        </w:rPr>
      </w:pPr>
      <w:r>
        <w:rPr>
          <w:b/>
        </w:rPr>
        <w:t>AKRAN ZORBALIĞI</w:t>
      </w:r>
    </w:p>
    <w:p w:rsidR="00CA3A69" w:rsidRDefault="00CA3A69" w:rsidP="00CA3A69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60720" cy="2880360"/>
            <wp:effectExtent l="19050" t="0" r="0" b="0"/>
            <wp:docPr id="1" name="Resim 1" descr="C:\Users\dell\Desktop\ilkokul meb panel\2019-2020 I DONEM\REHBERLİK SEMİNERLERİ\ogrenci seminerleri\Akran-Zorbaligi-Nedir-Cozumleri-Nelerdir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lkokul meb panel\2019-2020 I DONEM\REHBERLİK SEMİNERLERİ\ogrenci seminerleri\Akran-Zorbaligi-Nedir-Cozumleri-Nelerdir-660x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69" w:rsidRPr="00CA3A69" w:rsidRDefault="00CA3A69" w:rsidP="00CA3A69">
      <w:pPr>
        <w:jc w:val="both"/>
        <w:rPr>
          <w:b/>
        </w:rPr>
      </w:pPr>
      <w:r>
        <w:rPr>
          <w:b/>
        </w:rPr>
        <w:t xml:space="preserve">2C Sınıfına 15.11.2019 tarihinde Rehber Öğretmenimiz Ayşenur Şahin tarafından, “Akran Zorbalığını Önleme </w:t>
      </w:r>
      <w:proofErr w:type="spellStart"/>
      <w:r>
        <w:rPr>
          <w:b/>
        </w:rPr>
        <w:t>Semineri”verilmiştir</w:t>
      </w:r>
      <w:proofErr w:type="spellEnd"/>
    </w:p>
    <w:sectPr w:rsidR="00CA3A69" w:rsidRPr="00CA3A69" w:rsidSect="0040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A69"/>
    <w:rsid w:val="004065C1"/>
    <w:rsid w:val="004314EF"/>
    <w:rsid w:val="008A7C77"/>
    <w:rsid w:val="00CA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2019-12-25T12:56:00Z</dcterms:created>
  <dcterms:modified xsi:type="dcterms:W3CDTF">2019-12-25T12:58:00Z</dcterms:modified>
</cp:coreProperties>
</file>